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21小兵张嘎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1、学会12个生字。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2、有感情地朗读课文。复述课文内容。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3、结合课文的特点，培养学生自主探究的兴趣，在读中感悟嘎子的机智、勇敢与顽皮。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4、尝试让学生开展合作创作，将课文改编成剧本，进行表演。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</w:t>
      </w:r>
      <w:r>
        <w:rPr>
          <w:rFonts w:hint="eastAsia"/>
          <w:sz w:val="24"/>
          <w:szCs w:val="24"/>
          <w:lang w:eastAsia="zh-CN"/>
        </w:rPr>
        <w:t>难</w:t>
      </w:r>
      <w:r>
        <w:rPr>
          <w:rFonts w:hint="eastAsia"/>
          <w:sz w:val="24"/>
          <w:szCs w:val="24"/>
        </w:rPr>
        <w:t>点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1、结合课文的特点，培养学生自主探究的兴趣，在读中感悟嘎子的机智、勇敢与顽皮。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2、尝试让学生开展合作创作，将课文改编成剧本，进行表演。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课时安排：2课时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一、课前预习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观看《小兵张嘎》的电影，了解故事的内容和背景。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二、谈话导入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在抗日战争时期，广阔的华北平原上涌现出许多英勇的抗日英雄，这其中还有许多小英雄呢！小兵张嘎就是众多小英雄中的一个。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板书课题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课文截选了嘎子与敌人斗争故事中的一个小故事，让我们走进战争年代，与嘎子一起与敌人展开机智勇敢的战斗。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三、初读感知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1、浏览课文，注意读准生字字音，复述课文内容。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2、检查生字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3、复述课文内容。（小嘎子在韩家大院门口与瘦长条周旋，同纯刚大叔里应外合，成功地将一颗手榴弹送进大院并制造混乱打击敌人的经过。）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四、自主探究，研读课文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1、默读课文，自主探究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默读课文，用一个词来概括你对小嘎子的印象。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2、出示：小嘎子真是一个（               ）的孩子。请你填一填。并说说你的理由（你从哪些地方感受到嘎子的这些特点的？）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3、交流，形成对嘎子较全面的印象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聪明机智，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装成“一个跑堂的小伙计”混进韩家而不被人察觉;“仿佛很熟悉的,愣往里走”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被瘦长条认出后,先是”一愣”,很快又镇定下来”一笑”,”送去见太君”让人没法产生怀疑,他给人感觉是一个调皮不懂事的小孩子.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（2）</w:t>
      </w:r>
      <w:r>
        <w:rPr>
          <w:rFonts w:hint="eastAsia"/>
          <w:sz w:val="24"/>
          <w:szCs w:val="24"/>
        </w:rPr>
        <w:t>胆识过人，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独自完成任务,面对瘦长条的刺刀毫不畏惧,镇定自若,出色完成任务.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尽忠职守，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面对困难,没有放弃与敌人斗智斗勇,争取一切机会完成任务.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顽皮孩子气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4、总结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小兵张嘎克服重重困难,用自己的机智勇敢,争取一切机会出色完成了任务,你想对他说些什么?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让我们记住这个名字” 小兵张嘎”,记住这个英雄的形象,记住他英勇的抗日事迹.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通过上节课的学习，你觉得小兵张嘎是一个怎样的孩子？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你们想将这一课改成剧本，演一演吗？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二、区别特点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说说本课与本单元的前两篇课文有什么不同？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如果我们将课文改编成类似于前两篇课文的剧本，你知道该写些什么？怎么写？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三、练写片段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1、指导学习剧本格式：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（1）划分场景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（2）每一个场景的环境描写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（3）扩号里描写人物表情动作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2、划分场景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划分课文场景（1）嘎子初闯韩家大院（2）嘎子遇见了纯刚大伯（3）嘎子送出鸡蛋（4）嘎子、黄狗、瘦长条（5）嘎子、鬼子和大黄狗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3、最难的是设计人物的动作、对话，做一个片段练习：小嘎子与瘦长条在韩家大院门口周旋的场景。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4、学生练写后全班交流（注意设计人物的动作、对话要能表现出人物的性格特点和人物的心情）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教师总结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四、学生分工改编剧本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五、学生根据剧本进行表演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六、评议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21、小兵张嘎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聪明机智，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胆识过人，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尽忠职守，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顽皮孩子气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06EC9"/>
    <w:rsid w:val="3AF06EC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2016-01-16T05:58:00Z</dcterms:created>
  <dc:creator>Administrator</dc:creator>
  <cp:lastModifiedBy>Administrator</cp:lastModifiedBy>
  <dcterms:modified xsi:type="dcterms:W3CDTF">2016-01-16T06:01:41Z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